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2ABD8B41"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F74080">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B77C28" w:rsidRPr="00B77C28">
        <w:rPr>
          <w:szCs w:val="28"/>
          <w:lang w:val="uk-UA"/>
        </w:rPr>
        <w:t>Постановою Кабінету Міністрів України від 05 червня 2019 р. № 476 "Про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1DE427D8"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B77C28">
        <w:rPr>
          <w:szCs w:val="28"/>
          <w:lang w:val="uk-UA"/>
        </w:rPr>
        <w:t>Корнич</w:t>
      </w:r>
      <w:r w:rsidR="00982BAC">
        <w:rPr>
          <w:szCs w:val="28"/>
          <w:lang w:val="uk-UA"/>
        </w:rPr>
        <w:t xml:space="preserve">, орієнтовною площею </w:t>
      </w:r>
      <w:r w:rsidR="00B77C28">
        <w:rPr>
          <w:szCs w:val="28"/>
          <w:lang w:val="uk-UA"/>
        </w:rPr>
        <w:t>5</w:t>
      </w:r>
      <w:r w:rsidR="00982BAC">
        <w:rPr>
          <w:szCs w:val="28"/>
          <w:lang w:val="uk-UA"/>
        </w:rPr>
        <w:t>00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00031124"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10B53260" w14:textId="125A4B5F" w:rsidR="009D5515" w:rsidRDefault="009D5515" w:rsidP="002E30BD">
      <w:pPr>
        <w:widowControl w:val="0"/>
        <w:spacing w:line="200" w:lineRule="atLeast"/>
        <w:jc w:val="both"/>
        <w:rPr>
          <w:b/>
          <w:bCs/>
          <w:szCs w:val="28"/>
          <w:lang w:val="uk-UA"/>
        </w:rPr>
      </w:pPr>
    </w:p>
    <w:p w14:paraId="2D0A292F" w14:textId="79DAAB9A" w:rsidR="009D5515" w:rsidRDefault="009D5515" w:rsidP="002E30BD">
      <w:pPr>
        <w:widowControl w:val="0"/>
        <w:spacing w:line="200" w:lineRule="atLeast"/>
        <w:jc w:val="both"/>
        <w:rPr>
          <w:b/>
          <w:bCs/>
          <w:szCs w:val="28"/>
          <w:lang w:val="uk-UA"/>
        </w:rPr>
      </w:pPr>
    </w:p>
    <w:p w14:paraId="54F62BFE" w14:textId="030286DE" w:rsidR="009D5515" w:rsidRDefault="009D5515" w:rsidP="002E30BD">
      <w:pPr>
        <w:widowControl w:val="0"/>
        <w:spacing w:line="200" w:lineRule="atLeast"/>
        <w:jc w:val="both"/>
        <w:rPr>
          <w:b/>
          <w:bCs/>
          <w:szCs w:val="28"/>
          <w:lang w:val="uk-UA"/>
        </w:rPr>
      </w:pPr>
    </w:p>
    <w:p w14:paraId="12FCB317" w14:textId="036F34EE" w:rsidR="009D5515" w:rsidRDefault="009D5515" w:rsidP="002E30BD">
      <w:pPr>
        <w:widowControl w:val="0"/>
        <w:spacing w:line="200" w:lineRule="atLeast"/>
        <w:jc w:val="both"/>
        <w:rPr>
          <w:b/>
          <w:bCs/>
          <w:szCs w:val="28"/>
          <w:lang w:val="uk-UA"/>
        </w:rPr>
      </w:pPr>
    </w:p>
    <w:p w14:paraId="5C4E4216" w14:textId="414A259A" w:rsidR="009D5515" w:rsidRDefault="009D5515" w:rsidP="002E30BD">
      <w:pPr>
        <w:widowControl w:val="0"/>
        <w:spacing w:line="200" w:lineRule="atLeast"/>
        <w:jc w:val="both"/>
        <w:rPr>
          <w:b/>
          <w:bCs/>
          <w:szCs w:val="28"/>
          <w:lang w:val="uk-UA"/>
        </w:rPr>
      </w:pPr>
    </w:p>
    <w:p w14:paraId="54915617" w14:textId="66A0A5B1" w:rsidR="009D5515" w:rsidRDefault="009D5515" w:rsidP="002E30BD">
      <w:pPr>
        <w:widowControl w:val="0"/>
        <w:spacing w:line="200" w:lineRule="atLeast"/>
        <w:jc w:val="both"/>
        <w:rPr>
          <w:b/>
          <w:bCs/>
          <w:szCs w:val="28"/>
          <w:lang w:val="uk-UA"/>
        </w:rPr>
      </w:pPr>
    </w:p>
    <w:p w14:paraId="3C016260" w14:textId="2BE37C86" w:rsidR="009D5515" w:rsidRDefault="009D5515" w:rsidP="002E30BD">
      <w:pPr>
        <w:widowControl w:val="0"/>
        <w:spacing w:line="200" w:lineRule="atLeast"/>
        <w:jc w:val="both"/>
        <w:rPr>
          <w:b/>
          <w:bCs/>
          <w:szCs w:val="28"/>
          <w:lang w:val="uk-UA"/>
        </w:rPr>
      </w:pPr>
    </w:p>
    <w:p w14:paraId="512CD8A7" w14:textId="40804C72" w:rsidR="009D5515" w:rsidRDefault="009D5515" w:rsidP="002E30BD">
      <w:pPr>
        <w:widowControl w:val="0"/>
        <w:spacing w:line="200" w:lineRule="atLeast"/>
        <w:jc w:val="both"/>
        <w:rPr>
          <w:b/>
          <w:bCs/>
          <w:szCs w:val="28"/>
          <w:lang w:val="uk-UA"/>
        </w:rPr>
      </w:pPr>
    </w:p>
    <w:p w14:paraId="150179B9" w14:textId="74A76C8B" w:rsidR="009D5515" w:rsidRDefault="009D5515" w:rsidP="002E30BD">
      <w:pPr>
        <w:widowControl w:val="0"/>
        <w:spacing w:line="200" w:lineRule="atLeast"/>
        <w:jc w:val="both"/>
        <w:rPr>
          <w:b/>
          <w:bCs/>
          <w:szCs w:val="28"/>
          <w:lang w:val="uk-UA"/>
        </w:rPr>
      </w:pPr>
    </w:p>
    <w:p w14:paraId="55FC157E" w14:textId="77777777" w:rsidR="009D5515" w:rsidRDefault="009D5515" w:rsidP="002E30BD">
      <w:pPr>
        <w:widowControl w:val="0"/>
        <w:spacing w:line="200" w:lineRule="atLeast"/>
        <w:jc w:val="both"/>
        <w:rPr>
          <w:b/>
          <w:bCs/>
          <w:szCs w:val="28"/>
          <w:lang w:val="uk-UA"/>
        </w:rPr>
      </w:pPr>
    </w:p>
    <w:p w14:paraId="3CE3F8FE" w14:textId="10D3FFF1" w:rsidR="009D5515" w:rsidRDefault="009D5515" w:rsidP="002E30BD">
      <w:pPr>
        <w:widowControl w:val="0"/>
        <w:spacing w:line="200" w:lineRule="atLeast"/>
        <w:jc w:val="both"/>
        <w:rPr>
          <w:b/>
          <w:bCs/>
          <w:szCs w:val="28"/>
          <w:lang w:val="uk-UA"/>
        </w:rPr>
      </w:pPr>
    </w:p>
    <w:p w14:paraId="3B26C2BF" w14:textId="77777777" w:rsidR="009D5515" w:rsidRDefault="009D5515" w:rsidP="009D5515">
      <w:pPr>
        <w:rPr>
          <w:lang w:val="uk-UA"/>
        </w:rPr>
      </w:pPr>
    </w:p>
    <w:p w14:paraId="5909F998" w14:textId="77777777" w:rsidR="009D5515" w:rsidRDefault="009D5515" w:rsidP="009D5515">
      <w:pPr>
        <w:rPr>
          <w:szCs w:val="28"/>
          <w:lang w:val="uk-UA"/>
        </w:rPr>
      </w:pPr>
      <w:r>
        <w:rPr>
          <w:szCs w:val="28"/>
          <w:lang w:val="uk-UA"/>
        </w:rPr>
        <w:t>Погоджено:</w:t>
      </w:r>
    </w:p>
    <w:p w14:paraId="6EB91EBF" w14:textId="77777777" w:rsidR="009D5515" w:rsidRDefault="009D5515" w:rsidP="009D5515">
      <w:pPr>
        <w:rPr>
          <w:b/>
          <w:szCs w:val="28"/>
          <w:lang w:val="uk-UA"/>
        </w:rPr>
      </w:pPr>
      <w:r>
        <w:rPr>
          <w:szCs w:val="28"/>
          <w:lang w:val="uk-UA"/>
        </w:rPr>
        <w:t>Секретар міської ради</w:t>
      </w:r>
    </w:p>
    <w:p w14:paraId="4EDD801E" w14:textId="77777777" w:rsidR="009D5515" w:rsidRDefault="009D5515" w:rsidP="009D5515">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288ED1F" w14:textId="77777777" w:rsidR="009D5515" w:rsidRDefault="009D5515" w:rsidP="009D5515">
      <w:pPr>
        <w:rPr>
          <w:szCs w:val="28"/>
          <w:lang w:val="uk-UA"/>
        </w:rPr>
      </w:pPr>
    </w:p>
    <w:p w14:paraId="79FD7927" w14:textId="77777777" w:rsidR="009D5515" w:rsidRDefault="009D5515" w:rsidP="009D5515">
      <w:pPr>
        <w:rPr>
          <w:szCs w:val="28"/>
          <w:lang w:val="uk-UA"/>
        </w:rPr>
      </w:pPr>
      <w:r>
        <w:rPr>
          <w:szCs w:val="28"/>
          <w:lang w:val="uk-UA"/>
        </w:rPr>
        <w:t xml:space="preserve">Голова постійної комісії міської ради </w:t>
      </w:r>
    </w:p>
    <w:p w14:paraId="0C1DC488" w14:textId="77777777" w:rsidR="009D5515" w:rsidRDefault="009D5515" w:rsidP="009D5515">
      <w:pPr>
        <w:rPr>
          <w:szCs w:val="28"/>
          <w:lang w:val="uk-UA"/>
        </w:rPr>
      </w:pPr>
      <w:r>
        <w:rPr>
          <w:szCs w:val="28"/>
          <w:lang w:val="uk-UA"/>
        </w:rPr>
        <w:t>з питань екології, використання земель,</w:t>
      </w:r>
    </w:p>
    <w:p w14:paraId="6D095684" w14:textId="77777777" w:rsidR="009D5515" w:rsidRDefault="009D5515" w:rsidP="009D5515">
      <w:pPr>
        <w:rPr>
          <w:szCs w:val="28"/>
          <w:lang w:val="uk-UA"/>
        </w:rPr>
      </w:pPr>
      <w:r>
        <w:rPr>
          <w:szCs w:val="28"/>
          <w:lang w:val="uk-UA"/>
        </w:rPr>
        <w:t xml:space="preserve">природних ресурсів та регулювання </w:t>
      </w:r>
    </w:p>
    <w:p w14:paraId="1A49003D" w14:textId="77777777" w:rsidR="009D5515" w:rsidRDefault="009D5515" w:rsidP="009D5515">
      <w:pPr>
        <w:rPr>
          <w:b/>
          <w:szCs w:val="28"/>
          <w:lang w:val="uk-UA"/>
        </w:rPr>
      </w:pPr>
      <w:r>
        <w:rPr>
          <w:szCs w:val="28"/>
          <w:lang w:val="uk-UA"/>
        </w:rPr>
        <w:t>земельних відносин</w:t>
      </w:r>
    </w:p>
    <w:p w14:paraId="7D9AE86B" w14:textId="77777777" w:rsidR="009D5515" w:rsidRDefault="009D5515" w:rsidP="009D5515">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AD33CEB" w14:textId="77777777" w:rsidR="009D5515" w:rsidRDefault="009D5515" w:rsidP="009D5515">
      <w:pPr>
        <w:rPr>
          <w:szCs w:val="28"/>
          <w:lang w:val="uk-UA"/>
        </w:rPr>
      </w:pPr>
    </w:p>
    <w:p w14:paraId="54D4DA83" w14:textId="77777777" w:rsidR="009D5515" w:rsidRDefault="009D5515" w:rsidP="009D5515">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04CFB6F3" w14:textId="77777777" w:rsidR="009D5515" w:rsidRDefault="009D5515" w:rsidP="009D5515">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FAA3636" w14:textId="77777777" w:rsidR="009D5515" w:rsidRDefault="009D5515" w:rsidP="009D5515">
      <w:pPr>
        <w:rPr>
          <w:szCs w:val="28"/>
          <w:lang w:val="uk-UA"/>
        </w:rPr>
      </w:pPr>
    </w:p>
    <w:p w14:paraId="2FEE765B" w14:textId="77777777" w:rsidR="009D5515" w:rsidRDefault="009D5515" w:rsidP="009D5515">
      <w:pPr>
        <w:rPr>
          <w:szCs w:val="28"/>
          <w:lang w:val="uk-UA"/>
        </w:rPr>
      </w:pPr>
      <w:r>
        <w:rPr>
          <w:szCs w:val="28"/>
          <w:lang w:val="uk-UA"/>
        </w:rPr>
        <w:t xml:space="preserve">Начальник юридичного відділу </w:t>
      </w:r>
    </w:p>
    <w:p w14:paraId="6A3F587F" w14:textId="77777777" w:rsidR="009D5515" w:rsidRDefault="009D5515" w:rsidP="009D5515">
      <w:pPr>
        <w:rPr>
          <w:b/>
          <w:szCs w:val="28"/>
          <w:lang w:val="uk-UA"/>
        </w:rPr>
      </w:pPr>
      <w:r>
        <w:rPr>
          <w:szCs w:val="28"/>
          <w:lang w:val="uk-UA"/>
        </w:rPr>
        <w:t>міської ради</w:t>
      </w:r>
    </w:p>
    <w:p w14:paraId="1B32FF5E" w14:textId="77777777" w:rsidR="009D5515" w:rsidRDefault="009D5515" w:rsidP="009D5515">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E7B7CF6" w14:textId="77777777" w:rsidR="009D5515" w:rsidRDefault="009D5515" w:rsidP="009D5515">
      <w:pPr>
        <w:rPr>
          <w:szCs w:val="28"/>
          <w:lang w:val="uk-UA"/>
        </w:rPr>
      </w:pPr>
    </w:p>
    <w:p w14:paraId="3275AB9B" w14:textId="77777777" w:rsidR="009D5515" w:rsidRDefault="009D5515" w:rsidP="009D5515">
      <w:pPr>
        <w:rPr>
          <w:szCs w:val="28"/>
          <w:lang w:val="uk-UA"/>
        </w:rPr>
      </w:pPr>
      <w:r>
        <w:rPr>
          <w:szCs w:val="28"/>
          <w:lang w:val="uk-UA"/>
        </w:rPr>
        <w:t xml:space="preserve">Начальник організаційного </w:t>
      </w:r>
    </w:p>
    <w:p w14:paraId="674522A9" w14:textId="77777777" w:rsidR="009D5515" w:rsidRDefault="009D5515" w:rsidP="009D5515">
      <w:pPr>
        <w:rPr>
          <w:b/>
          <w:szCs w:val="28"/>
          <w:lang w:val="uk-UA"/>
        </w:rPr>
      </w:pPr>
      <w:r>
        <w:rPr>
          <w:szCs w:val="28"/>
          <w:lang w:val="uk-UA"/>
        </w:rPr>
        <w:t>відділу міської ради</w:t>
      </w:r>
    </w:p>
    <w:p w14:paraId="624FA6ED" w14:textId="77777777" w:rsidR="009D5515" w:rsidRDefault="009D5515" w:rsidP="009D5515">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4C3C3C4" w14:textId="77777777" w:rsidR="009D5515" w:rsidRDefault="009D5515" w:rsidP="009D5515">
      <w:pPr>
        <w:rPr>
          <w:szCs w:val="28"/>
          <w:lang w:val="uk-UA"/>
        </w:rPr>
      </w:pPr>
    </w:p>
    <w:p w14:paraId="0539FEBD" w14:textId="77777777" w:rsidR="009D5515" w:rsidRDefault="009D5515" w:rsidP="009D5515">
      <w:pPr>
        <w:jc w:val="both"/>
        <w:rPr>
          <w:szCs w:val="28"/>
          <w:lang w:val="uk-UA"/>
        </w:rPr>
      </w:pPr>
      <w:r>
        <w:rPr>
          <w:szCs w:val="28"/>
          <w:lang w:val="uk-UA"/>
        </w:rPr>
        <w:t xml:space="preserve">Уповноважена особа з питань </w:t>
      </w:r>
    </w:p>
    <w:p w14:paraId="1CEE458B" w14:textId="77777777" w:rsidR="009D5515" w:rsidRDefault="009D5515" w:rsidP="009D5515">
      <w:pPr>
        <w:jc w:val="both"/>
        <w:rPr>
          <w:szCs w:val="28"/>
          <w:lang w:val="uk-UA"/>
        </w:rPr>
      </w:pPr>
      <w:r>
        <w:rPr>
          <w:szCs w:val="28"/>
          <w:lang w:val="uk-UA"/>
        </w:rPr>
        <w:t>запобігання та виявлення корупції</w:t>
      </w:r>
    </w:p>
    <w:p w14:paraId="7BEEB7C4" w14:textId="77777777" w:rsidR="009D5515" w:rsidRDefault="009D5515" w:rsidP="009D5515">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00CC4FB" w14:textId="77777777" w:rsidR="009D5515" w:rsidRDefault="009D5515" w:rsidP="009D5515">
      <w:pPr>
        <w:rPr>
          <w:szCs w:val="28"/>
          <w:lang w:val="uk-UA"/>
        </w:rPr>
      </w:pPr>
    </w:p>
    <w:p w14:paraId="54ED7E84" w14:textId="77777777" w:rsidR="009D5515" w:rsidRDefault="009D5515" w:rsidP="009D5515">
      <w:pPr>
        <w:rPr>
          <w:szCs w:val="28"/>
          <w:lang w:val="uk-UA"/>
        </w:rPr>
      </w:pPr>
      <w:r>
        <w:rPr>
          <w:szCs w:val="28"/>
          <w:lang w:val="uk-UA"/>
        </w:rPr>
        <w:t xml:space="preserve">Начальник відділу архітектури та </w:t>
      </w:r>
    </w:p>
    <w:p w14:paraId="361B63AC" w14:textId="77777777" w:rsidR="009D5515" w:rsidRDefault="009D5515" w:rsidP="009D5515">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53CB8F88" w14:textId="77777777" w:rsidR="009D5515" w:rsidRDefault="009D5515" w:rsidP="009D5515">
      <w:pPr>
        <w:rPr>
          <w:b/>
          <w:szCs w:val="28"/>
          <w:lang w:val="uk-UA"/>
        </w:rPr>
      </w:pPr>
      <w:r>
        <w:rPr>
          <w:szCs w:val="28"/>
          <w:shd w:val="clear" w:color="auto" w:fill="FFFFFF"/>
          <w:lang w:val="uk-UA"/>
        </w:rPr>
        <w:t>головний архітектор міста</w:t>
      </w:r>
    </w:p>
    <w:p w14:paraId="434E2A46" w14:textId="77777777" w:rsidR="009D5515" w:rsidRDefault="009D5515" w:rsidP="009D5515">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8B89F6A" w14:textId="77777777" w:rsidR="009D5515" w:rsidRDefault="009D5515" w:rsidP="009D5515">
      <w:pPr>
        <w:rPr>
          <w:szCs w:val="28"/>
          <w:lang w:val="uk-UA"/>
        </w:rPr>
      </w:pPr>
    </w:p>
    <w:p w14:paraId="4DC87322" w14:textId="77777777" w:rsidR="009D5515" w:rsidRDefault="009D5515" w:rsidP="009D5515">
      <w:pPr>
        <w:rPr>
          <w:szCs w:val="28"/>
          <w:lang w:val="uk-UA"/>
        </w:rPr>
      </w:pPr>
      <w:r>
        <w:rPr>
          <w:szCs w:val="28"/>
          <w:lang w:val="uk-UA"/>
        </w:rPr>
        <w:t xml:space="preserve">Начальник відділу земельних </w:t>
      </w:r>
    </w:p>
    <w:p w14:paraId="1DF5C016" w14:textId="77777777" w:rsidR="009D5515" w:rsidRDefault="009D5515" w:rsidP="009D5515">
      <w:pPr>
        <w:rPr>
          <w:b/>
          <w:szCs w:val="28"/>
          <w:lang w:val="uk-UA"/>
        </w:rPr>
      </w:pPr>
      <w:r>
        <w:rPr>
          <w:szCs w:val="28"/>
          <w:lang w:val="uk-UA"/>
        </w:rPr>
        <w:t>відносин міської ради</w:t>
      </w:r>
    </w:p>
    <w:p w14:paraId="77D6D292" w14:textId="77777777" w:rsidR="009D5515" w:rsidRDefault="009D5515" w:rsidP="009D5515">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300E87F5" w14:textId="77777777" w:rsidR="009D5515" w:rsidRDefault="009D5515" w:rsidP="002E30BD">
      <w:pPr>
        <w:widowControl w:val="0"/>
        <w:spacing w:line="200" w:lineRule="atLeast"/>
        <w:jc w:val="both"/>
        <w:rPr>
          <w:b/>
          <w:bCs/>
          <w:szCs w:val="28"/>
          <w:lang w:val="uk-UA"/>
        </w:rPr>
      </w:pPr>
    </w:p>
    <w:sectPr w:rsidR="009D5515"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D5515"/>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74080"/>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4421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2497</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2021-07-27T06:59:00Z</dcterms:created>
  <dcterms:modified xsi:type="dcterms:W3CDTF">2021-08-13T12:08:00Z</dcterms:modified>
</cp:coreProperties>
</file>